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CE9" w:rsidRPr="009D74F5" w:rsidRDefault="009D74F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D74F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A67CE9" w:rsidRPr="009D74F5">
        <w:rPr>
          <w:rFonts w:ascii="Times New Roman" w:hAnsi="Times New Roman" w:cs="Times New Roman"/>
          <w:b/>
          <w:bCs/>
          <w:sz w:val="28"/>
          <w:szCs w:val="28"/>
        </w:rPr>
        <w:t>Детское экспериментирование на прогулке и его влияние на познавательную активность детей старшего дошкольного возраста.</w:t>
      </w:r>
    </w:p>
    <w:p w:rsidR="006741E5" w:rsidRPr="009D74F5" w:rsidRDefault="009D74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67CE9" w:rsidRPr="009D74F5">
        <w:rPr>
          <w:rFonts w:ascii="Times New Roman" w:hAnsi="Times New Roman" w:cs="Times New Roman"/>
          <w:sz w:val="26"/>
          <w:szCs w:val="26"/>
        </w:rPr>
        <w:t>Познавательный</w:t>
      </w:r>
      <w:r w:rsidR="005E2979" w:rsidRPr="009D74F5">
        <w:rPr>
          <w:rFonts w:ascii="Times New Roman" w:hAnsi="Times New Roman" w:cs="Times New Roman"/>
          <w:sz w:val="26"/>
          <w:szCs w:val="26"/>
        </w:rPr>
        <w:t xml:space="preserve"> интерес, как сложное и очень значимое для человека образование, имеет множество трактовок в своих психологических определениях, он рассматривается как: проявление его умственной и эмоциональной активности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2979" w:rsidRPr="009D74F5">
        <w:rPr>
          <w:rFonts w:ascii="Times New Roman" w:hAnsi="Times New Roman" w:cs="Times New Roman"/>
          <w:sz w:val="26"/>
          <w:szCs w:val="26"/>
        </w:rPr>
        <w:t xml:space="preserve">(С. Л. </w:t>
      </w:r>
      <w:proofErr w:type="spellStart"/>
      <w:r w:rsidR="005E2979" w:rsidRPr="009D74F5">
        <w:rPr>
          <w:rFonts w:ascii="Times New Roman" w:hAnsi="Times New Roman" w:cs="Times New Roman"/>
          <w:sz w:val="26"/>
          <w:szCs w:val="26"/>
        </w:rPr>
        <w:t>Рубинштeйн</w:t>
      </w:r>
      <w:proofErr w:type="spellEnd"/>
      <w:r w:rsidR="005E2979" w:rsidRPr="009D74F5">
        <w:rPr>
          <w:rFonts w:ascii="Times New Roman" w:hAnsi="Times New Roman" w:cs="Times New Roman"/>
          <w:sz w:val="26"/>
          <w:szCs w:val="26"/>
        </w:rPr>
        <w:t>);</w:t>
      </w:r>
    </w:p>
    <w:p w:rsidR="00A67CE9" w:rsidRPr="009D74F5" w:rsidRDefault="009D74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67CE9" w:rsidRPr="009D74F5">
        <w:rPr>
          <w:rFonts w:ascii="Times New Roman" w:hAnsi="Times New Roman" w:cs="Times New Roman"/>
          <w:sz w:val="26"/>
          <w:szCs w:val="26"/>
        </w:rPr>
        <w:t xml:space="preserve">Рассматривая различные взгляды </w:t>
      </w:r>
      <w:proofErr w:type="gramStart"/>
      <w:r w:rsidR="00A67CE9" w:rsidRPr="009D74F5">
        <w:rPr>
          <w:rFonts w:ascii="Times New Roman" w:hAnsi="Times New Roman" w:cs="Times New Roman"/>
          <w:sz w:val="26"/>
          <w:szCs w:val="26"/>
        </w:rPr>
        <w:t>на познавательную активность</w:t>
      </w:r>
      <w:proofErr w:type="gramEnd"/>
      <w:r w:rsidR="00A67CE9" w:rsidRPr="009D74F5">
        <w:rPr>
          <w:rFonts w:ascii="Times New Roman" w:hAnsi="Times New Roman" w:cs="Times New Roman"/>
          <w:sz w:val="26"/>
          <w:szCs w:val="26"/>
        </w:rPr>
        <w:t xml:space="preserve"> можно выделить главное: познавательная активность лежит в основе формирования личности ребёнка и является движущей силой его развития.</w:t>
      </w:r>
    </w:p>
    <w:p w:rsidR="005E2979" w:rsidRPr="009D74F5" w:rsidRDefault="009D74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E2979" w:rsidRPr="009D74F5">
        <w:rPr>
          <w:rFonts w:ascii="Times New Roman" w:hAnsi="Times New Roman" w:cs="Times New Roman"/>
          <w:sz w:val="26"/>
          <w:szCs w:val="26"/>
        </w:rPr>
        <w:t xml:space="preserve">По мнению Л.С. Выготского, познавательный интерес </w:t>
      </w:r>
      <w:proofErr w:type="gramStart"/>
      <w:r w:rsidR="005E2979" w:rsidRPr="009D74F5">
        <w:rPr>
          <w:rFonts w:ascii="Times New Roman" w:hAnsi="Times New Roman" w:cs="Times New Roman"/>
          <w:sz w:val="26"/>
          <w:szCs w:val="26"/>
        </w:rPr>
        <w:t>-- это</w:t>
      </w:r>
      <w:proofErr w:type="gramEnd"/>
      <w:r w:rsidR="005E2979" w:rsidRPr="009D74F5">
        <w:rPr>
          <w:rFonts w:ascii="Times New Roman" w:hAnsi="Times New Roman" w:cs="Times New Roman"/>
          <w:sz w:val="26"/>
          <w:szCs w:val="26"/>
        </w:rPr>
        <w:t xml:space="preserve"> «естественный двигатель детского поведения», он является «верным выражением инстинктивного стремления; указанием на то, что деятельность ребенка совпадает с его органическими потребностями». Вот почему оптимальным решением педагога будет построение «всей воспитательной системы на точно учтенных детских интересах…»</w:t>
      </w:r>
    </w:p>
    <w:p w:rsidR="00375A9B" w:rsidRPr="009D74F5" w:rsidRDefault="009D74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75A9B" w:rsidRPr="009D74F5">
        <w:rPr>
          <w:rFonts w:ascii="Times New Roman" w:hAnsi="Times New Roman" w:cs="Times New Roman"/>
          <w:sz w:val="26"/>
          <w:szCs w:val="26"/>
        </w:rPr>
        <w:t xml:space="preserve">Предметом познавательного интереса </w:t>
      </w:r>
      <w:proofErr w:type="gramStart"/>
      <w:r w:rsidR="00375A9B" w:rsidRPr="009D74F5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5E2979" w:rsidRPr="009D74F5">
        <w:rPr>
          <w:rFonts w:ascii="Times New Roman" w:hAnsi="Times New Roman" w:cs="Times New Roman"/>
          <w:sz w:val="26"/>
          <w:szCs w:val="26"/>
        </w:rPr>
        <w:t xml:space="preserve"> позна</w:t>
      </w:r>
      <w:r w:rsidR="00375A9B" w:rsidRPr="009D74F5">
        <w:rPr>
          <w:rFonts w:ascii="Times New Roman" w:hAnsi="Times New Roman" w:cs="Times New Roman"/>
          <w:sz w:val="26"/>
          <w:szCs w:val="26"/>
        </w:rPr>
        <w:t>ние</w:t>
      </w:r>
      <w:proofErr w:type="gramEnd"/>
      <w:r w:rsidR="00375A9B" w:rsidRPr="009D74F5">
        <w:rPr>
          <w:rFonts w:ascii="Times New Roman" w:hAnsi="Times New Roman" w:cs="Times New Roman"/>
          <w:sz w:val="26"/>
          <w:szCs w:val="26"/>
        </w:rPr>
        <w:t xml:space="preserve"> </w:t>
      </w:r>
      <w:r w:rsidR="005E2979" w:rsidRPr="009D74F5">
        <w:rPr>
          <w:rFonts w:ascii="Times New Roman" w:hAnsi="Times New Roman" w:cs="Times New Roman"/>
          <w:sz w:val="26"/>
          <w:szCs w:val="26"/>
        </w:rPr>
        <w:t xml:space="preserve"> окружающ</w:t>
      </w:r>
      <w:r w:rsidR="00375A9B" w:rsidRPr="009D74F5">
        <w:rPr>
          <w:rFonts w:ascii="Times New Roman" w:hAnsi="Times New Roman" w:cs="Times New Roman"/>
          <w:sz w:val="26"/>
          <w:szCs w:val="26"/>
        </w:rPr>
        <w:t xml:space="preserve">его </w:t>
      </w:r>
      <w:r w:rsidR="005E2979" w:rsidRPr="009D74F5">
        <w:rPr>
          <w:rFonts w:ascii="Times New Roman" w:hAnsi="Times New Roman" w:cs="Times New Roman"/>
          <w:sz w:val="26"/>
          <w:szCs w:val="26"/>
        </w:rPr>
        <w:t>мир</w:t>
      </w:r>
      <w:r w:rsidR="00375A9B" w:rsidRPr="009D74F5">
        <w:rPr>
          <w:rFonts w:ascii="Times New Roman" w:hAnsi="Times New Roman" w:cs="Times New Roman"/>
          <w:sz w:val="26"/>
          <w:szCs w:val="26"/>
        </w:rPr>
        <w:t xml:space="preserve">а, является основой стремления познавать многообразие окружающей действительности, определять </w:t>
      </w:r>
      <w:r w:rsidR="005E2979" w:rsidRPr="009D74F5">
        <w:rPr>
          <w:rFonts w:ascii="Times New Roman" w:hAnsi="Times New Roman" w:cs="Times New Roman"/>
          <w:sz w:val="26"/>
          <w:szCs w:val="26"/>
        </w:rPr>
        <w:t xml:space="preserve"> причинно-следственные связи, закономерности</w:t>
      </w:r>
      <w:r w:rsidR="00375A9B" w:rsidRPr="009D74F5">
        <w:rPr>
          <w:rFonts w:ascii="Times New Roman" w:hAnsi="Times New Roman" w:cs="Times New Roman"/>
          <w:sz w:val="26"/>
          <w:szCs w:val="26"/>
        </w:rPr>
        <w:t xml:space="preserve">. Всё вышеперечисленное будет хорошей платформой для дальнейшего обучения в школе и в жизни в целом. </w:t>
      </w:r>
    </w:p>
    <w:p w:rsidR="00375A9B" w:rsidRPr="009D74F5" w:rsidRDefault="009D74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75A9B" w:rsidRPr="009D74F5">
        <w:rPr>
          <w:rFonts w:ascii="Times New Roman" w:hAnsi="Times New Roman" w:cs="Times New Roman"/>
          <w:sz w:val="26"/>
          <w:szCs w:val="26"/>
        </w:rPr>
        <w:t xml:space="preserve">В современном мире всё чаще дети сталкиваются с цифровыми посредниками получения знаний. Ребёнок же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 Используя эту биологически заложенную программу </w:t>
      </w:r>
      <w:proofErr w:type="gramStart"/>
      <w:r w:rsidR="00375A9B" w:rsidRPr="009D74F5">
        <w:rPr>
          <w:rFonts w:ascii="Times New Roman" w:hAnsi="Times New Roman" w:cs="Times New Roman"/>
          <w:sz w:val="26"/>
          <w:szCs w:val="26"/>
        </w:rPr>
        <w:t>наиболее рациональным</w:t>
      </w:r>
      <w:proofErr w:type="gramEnd"/>
      <w:r w:rsidR="00375A9B" w:rsidRPr="009D74F5">
        <w:rPr>
          <w:rFonts w:ascii="Times New Roman" w:hAnsi="Times New Roman" w:cs="Times New Roman"/>
          <w:sz w:val="26"/>
          <w:szCs w:val="26"/>
        </w:rPr>
        <w:t xml:space="preserve"> видится использование детского экспериментирования как оптимального метода развития познавательной активности ребенка.</w:t>
      </w:r>
    </w:p>
    <w:p w:rsidR="00EC2C38" w:rsidRPr="009D74F5" w:rsidRDefault="009D74F5" w:rsidP="00EC2C3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C2C38" w:rsidRPr="009D74F5">
        <w:rPr>
          <w:sz w:val="26"/>
          <w:szCs w:val="26"/>
        </w:rPr>
        <w:t>В старшем дошкольном возрасте познавательное развитие - это сложный комплексный феномен, включающий развитие познавательных процессов (восприятия, мышления, памяти, внимания, воображения), которые представляют собой разные формы ориентации ребенка в окружающем мире, в себе самом и регулируют его деятельность. Известно, что к старшему дошкольному возрасту заметно нарастают возможности инициативной преобразующей активности ребенка. Этот возрастной период важен для развития познавательной потребности ребенка, которая находит выражение в форме поисковой, исследовательской активности, направленной на обнаружение нового. Поэтому преобладающими становятся вопросы: «Почему?», «Зачем?», «Как?». Нередко дети не только спрашивают, но пытаются сами найти ответ, использовать свой маленький опыт для объяснения непонятного, а порой и провести «эксперимент». Задача взрослого подогревать этот интерес и предоставлять возможность для изучения.</w:t>
      </w:r>
    </w:p>
    <w:p w:rsidR="00EC2C38" w:rsidRPr="009D74F5" w:rsidRDefault="009D74F5" w:rsidP="00EC2C38">
      <w:pPr>
        <w:pStyle w:val="a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EC2C38" w:rsidRPr="009D74F5">
        <w:rPr>
          <w:sz w:val="26"/>
          <w:szCs w:val="26"/>
        </w:rPr>
        <w:t>Характерная особенность этого возраста - познавательные интересы, выражающиеся во внимательном рассматривании, самостоятельном поиске интересующей информации и стремлении узнать у взрослого, где, что и как растет, живет. Старший дошкольник интересуется явлениями живой и неживой природы, проявляет инициативу, которая обнаруживается в наблюдении, в стремлении разузнать, подойти, потрогать.</w:t>
      </w:r>
    </w:p>
    <w:p w:rsidR="00EC2C38" w:rsidRPr="009D74F5" w:rsidRDefault="009D74F5" w:rsidP="00EC2C3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C2C38" w:rsidRPr="009D74F5">
        <w:rPr>
          <w:sz w:val="26"/>
          <w:szCs w:val="26"/>
        </w:rPr>
        <w:t xml:space="preserve">Результатом познавательной деятельности независимо от того, в какой форме познания она осуществилась, являются знания. Дети в этом возрасте уже способны систематизировать и группировать объекты живой и неживой природы, как по внешним признакам, так и по признакам среды обитания. Изменения объектов, переход вещества из одного состояния в другое (снега и льда - в воду; воды -в лед и т.п.), такие явления природы, как снегопад, метель, гроза, град, иней, туман и т.п. вызывают у детей этого возраста особый интерес. Дети постепенно начинают понимать, что состояние, развитие и изменения в живой и неживой природе во многом зависят от отношения к ним человека. Вопросы ребенка обнаруживают пытливый ум, наблюдательность, уверенность во взрослом как источнике интересных новых сведений (знаний), объяснений. </w:t>
      </w:r>
    </w:p>
    <w:p w:rsidR="00EC2C38" w:rsidRPr="009D74F5" w:rsidRDefault="00EC2C38">
      <w:pPr>
        <w:rPr>
          <w:rFonts w:ascii="Times New Roman" w:hAnsi="Times New Roman" w:cs="Times New Roman"/>
          <w:sz w:val="26"/>
          <w:szCs w:val="26"/>
        </w:rPr>
      </w:pPr>
    </w:p>
    <w:p w:rsidR="00EC2C38" w:rsidRPr="00EC2C38" w:rsidRDefault="009D74F5" w:rsidP="00EC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</w:t>
      </w:r>
      <w:r w:rsidR="00EC2C38" w:rsidRPr="00EC2C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Особенности руководства экспериментальной деятельностью дошкольника. </w:t>
      </w:r>
      <w:r w:rsidR="00EC2C38" w:rsidRPr="00EC2C3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педагога в экспериментировании является ведущей в любом возрасте. Педагог непосредственно участвует в эксперименте таким образом, чтобы быть для детей равноправным партнером, руководить экспериментом так, чтобы у детей сохранялось чувство самостоятельности открытия</w:t>
      </w:r>
      <w:r w:rsidR="00EC2C38" w:rsidRPr="00EC2C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r w:rsidR="00EC2C38" w:rsidRPr="00EC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Подготовка к проведению экспериментов начинается с определения педагогом текущих дидактических задач. Затем выбирается объект, соответствующий требованиям. Воспитатель знакомится с ним заранее - и на практике, и по литературе. Одновременно он осваивает технику экспериментирования, если та ему незнакома.</w:t>
      </w:r>
    </w:p>
    <w:p w:rsidR="00EC2C38" w:rsidRPr="00EC2C38" w:rsidRDefault="009D74F5" w:rsidP="00EC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EC2C38" w:rsidRPr="00EC2C3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экспериментирования нет строгой регламентации времени и возможно варьирование заранее намеченного плана, так как непредсказуемы предложения и предложения детей. Продолжительность эксперимента определяется и особенностями изучаемого явления, и наличием свободного времени, и состоянием детей, их отношением к данному виду деятельности.</w:t>
      </w:r>
    </w:p>
    <w:p w:rsidR="00EC2C38" w:rsidRPr="009D74F5" w:rsidRDefault="009D74F5" w:rsidP="00EC2C3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C2C38" w:rsidRPr="009D74F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работы воспитатель поощряет детей, ищущих собственные способы решения задачи, варьирующих ход эксперимента и экспериментальные действия. Заключительным этапом эксперимента является подведение итогов и формулирование выводов.</w:t>
      </w:r>
      <w:r w:rsidR="00DB3E51" w:rsidRPr="009D74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C2C38" w:rsidRPr="009D74F5" w:rsidRDefault="00EC2C38">
      <w:pPr>
        <w:rPr>
          <w:rFonts w:ascii="Times New Roman" w:hAnsi="Times New Roman" w:cs="Times New Roman"/>
          <w:sz w:val="26"/>
          <w:szCs w:val="26"/>
        </w:rPr>
      </w:pPr>
    </w:p>
    <w:p w:rsidR="00EC2C38" w:rsidRPr="009D74F5" w:rsidRDefault="009D74F5" w:rsidP="00EC2C3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C2C38" w:rsidRPr="009D74F5">
        <w:rPr>
          <w:rFonts w:ascii="Times New Roman" w:hAnsi="Times New Roman" w:cs="Times New Roman"/>
          <w:sz w:val="26"/>
          <w:szCs w:val="26"/>
        </w:rPr>
        <w:t xml:space="preserve">Экспериментирование на прогулке является одним из самых доступных видов экспериментирования как для </w:t>
      </w:r>
      <w:proofErr w:type="gramStart"/>
      <w:r w:rsidR="00EC2C38" w:rsidRPr="009D74F5">
        <w:rPr>
          <w:rFonts w:ascii="Times New Roman" w:hAnsi="Times New Roman" w:cs="Times New Roman"/>
          <w:sz w:val="26"/>
          <w:szCs w:val="26"/>
        </w:rPr>
        <w:t>родителей</w:t>
      </w:r>
      <w:proofErr w:type="gramEnd"/>
      <w:r w:rsidR="00EC2C38" w:rsidRPr="009D74F5">
        <w:rPr>
          <w:rFonts w:ascii="Times New Roman" w:hAnsi="Times New Roman" w:cs="Times New Roman"/>
          <w:sz w:val="26"/>
          <w:szCs w:val="26"/>
        </w:rPr>
        <w:t xml:space="preserve"> так и для педагогов.</w:t>
      </w:r>
      <w:r w:rsidR="006730E4" w:rsidRPr="009D74F5">
        <w:rPr>
          <w:rFonts w:ascii="Times New Roman" w:hAnsi="Times New Roman" w:cs="Times New Roman"/>
          <w:sz w:val="26"/>
          <w:szCs w:val="26"/>
        </w:rPr>
        <w:t xml:space="preserve"> Для экспериментов порой не нужно брать ничего особенного. Ниже приведены некоторые из </w:t>
      </w:r>
      <w:r w:rsidRPr="009D74F5">
        <w:rPr>
          <w:rFonts w:ascii="Times New Roman" w:hAnsi="Times New Roman" w:cs="Times New Roman"/>
          <w:sz w:val="26"/>
          <w:szCs w:val="26"/>
        </w:rPr>
        <w:t>опытов с песком, который часто наиболее доступен для детей</w:t>
      </w:r>
      <w:r w:rsidR="006730E4" w:rsidRPr="009D74F5">
        <w:rPr>
          <w:rFonts w:ascii="Times New Roman" w:hAnsi="Times New Roman" w:cs="Times New Roman"/>
          <w:sz w:val="26"/>
          <w:szCs w:val="26"/>
        </w:rPr>
        <w:t>.</w:t>
      </w:r>
    </w:p>
    <w:p w:rsidR="009D74F5" w:rsidRPr="009D74F5" w:rsidRDefault="009D74F5" w:rsidP="00EC2C3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Pr="009D74F5">
        <w:rPr>
          <w:rFonts w:ascii="Times New Roman" w:hAnsi="Times New Roman" w:cs="Times New Roman"/>
          <w:sz w:val="26"/>
          <w:szCs w:val="26"/>
        </w:rPr>
        <w:t xml:space="preserve">Так же можно проводить опыты со снегом, с ветром, водой, льдом и </w:t>
      </w:r>
      <w:proofErr w:type="gramStart"/>
      <w:r w:rsidRPr="009D74F5">
        <w:rPr>
          <w:rFonts w:ascii="Times New Roman" w:hAnsi="Times New Roman" w:cs="Times New Roman"/>
          <w:sz w:val="26"/>
          <w:szCs w:val="26"/>
        </w:rPr>
        <w:t>т.д..</w:t>
      </w:r>
      <w:proofErr w:type="gramEnd"/>
      <w:r w:rsidRPr="009D74F5">
        <w:rPr>
          <w:rFonts w:ascii="Times New Roman" w:hAnsi="Times New Roman" w:cs="Times New Roman"/>
          <w:sz w:val="26"/>
          <w:szCs w:val="26"/>
        </w:rPr>
        <w:t xml:space="preserve"> Не упускайте возможности в любое время года взять с собою увеличительное стекло, тем самым поможете детям </w:t>
      </w:r>
      <w:proofErr w:type="gramStart"/>
      <w:r w:rsidRPr="009D74F5">
        <w:rPr>
          <w:rFonts w:ascii="Times New Roman" w:hAnsi="Times New Roman" w:cs="Times New Roman"/>
          <w:sz w:val="26"/>
          <w:szCs w:val="26"/>
        </w:rPr>
        <w:t>в из</w:t>
      </w:r>
      <w:proofErr w:type="gramEnd"/>
      <w:r w:rsidRPr="009D74F5">
        <w:rPr>
          <w:rFonts w:ascii="Times New Roman" w:hAnsi="Times New Roman" w:cs="Times New Roman"/>
          <w:sz w:val="26"/>
          <w:szCs w:val="26"/>
        </w:rPr>
        <w:t xml:space="preserve"> развитии и сможете удовлетворить их потребность в изучении окружающего мира и дать платформу для творчества (затем можно рисовать снежинки, строить из конструктора конус и т.п.)</w:t>
      </w:r>
    </w:p>
    <w:p w:rsidR="00DB3E51" w:rsidRPr="009D74F5" w:rsidRDefault="00DB3E51" w:rsidP="00EC2C3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D74F5">
        <w:rPr>
          <w:rFonts w:ascii="Times New Roman" w:hAnsi="Times New Roman" w:cs="Times New Roman"/>
          <w:b/>
          <w:bCs/>
          <w:sz w:val="26"/>
          <w:szCs w:val="26"/>
        </w:rPr>
        <w:t>Экспериментирование с песком:</w:t>
      </w:r>
    </w:p>
    <w:p w:rsidR="00DB3E51" w:rsidRPr="009D74F5" w:rsidRDefault="006730E4" w:rsidP="00EC2C38">
      <w:pPr>
        <w:rPr>
          <w:rFonts w:ascii="Times New Roman" w:hAnsi="Times New Roman" w:cs="Times New Roman"/>
          <w:sz w:val="26"/>
          <w:szCs w:val="26"/>
        </w:rPr>
      </w:pPr>
      <w:r w:rsidRPr="009D74F5">
        <w:rPr>
          <w:rFonts w:ascii="Times New Roman" w:hAnsi="Times New Roman" w:cs="Times New Roman"/>
          <w:sz w:val="26"/>
          <w:szCs w:val="26"/>
        </w:rPr>
        <w:t>ПЕСЧАНЫЙ КОНУС.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0"/>
          <w:sz w:val="26"/>
          <w:szCs w:val="26"/>
        </w:rPr>
        <w:t>Опыт</w:t>
      </w:r>
      <w:proofErr w:type="gramStart"/>
      <w:r w:rsidRPr="009D74F5">
        <w:rPr>
          <w:rStyle w:val="c3"/>
          <w:sz w:val="26"/>
          <w:szCs w:val="26"/>
        </w:rPr>
        <w:t>:</w:t>
      </w:r>
      <w:r w:rsidR="00BF6243">
        <w:rPr>
          <w:rStyle w:val="c3"/>
          <w:sz w:val="26"/>
          <w:szCs w:val="26"/>
        </w:rPr>
        <w:t xml:space="preserve"> </w:t>
      </w:r>
      <w:r w:rsidRPr="009D74F5">
        <w:rPr>
          <w:rStyle w:val="c3"/>
          <w:sz w:val="26"/>
          <w:szCs w:val="26"/>
        </w:rPr>
        <w:t>Берем</w:t>
      </w:r>
      <w:proofErr w:type="gramEnd"/>
      <w:r w:rsidRPr="009D74F5">
        <w:rPr>
          <w:rStyle w:val="c3"/>
          <w:sz w:val="26"/>
          <w:szCs w:val="26"/>
        </w:rPr>
        <w:t xml:space="preserve"> горсти сухого песка и медленно высыпаем их струйкой так, чтобы песок падал в одно и то же место. Постепенно в месте падения образуется конус, растущий в высоту и занимающий все большую площадь у основания. Если долго сыпать песок, то в одном, то в другом месте будут возникать «сплыв» - движение песка, похожее на течение. Почему же так происходит? Давайте внимательно рассмотрим песок. Из чего он состоит? Из отдельных маленьких песчинок. Скреплены ли они друг с другом? Нет! Поэтому они могут передвигаться относительно друг друга.</w:t>
      </w:r>
    </w:p>
    <w:p w:rsidR="006730E4" w:rsidRPr="009D74F5" w:rsidRDefault="006730E4" w:rsidP="006730E4">
      <w:pPr>
        <w:pStyle w:val="c8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>      Вывод: Слои песка и отдельные песчинки могут передвигаться относительно друг друга.</w:t>
      </w:r>
    </w:p>
    <w:p w:rsidR="006730E4" w:rsidRPr="009D74F5" w:rsidRDefault="006730E4" w:rsidP="00EC2C38">
      <w:pPr>
        <w:rPr>
          <w:rFonts w:ascii="Times New Roman" w:hAnsi="Times New Roman" w:cs="Times New Roman"/>
          <w:sz w:val="26"/>
          <w:szCs w:val="26"/>
        </w:rPr>
      </w:pPr>
      <w:r w:rsidRPr="009D74F5">
        <w:rPr>
          <w:rStyle w:val="c2"/>
          <w:rFonts w:ascii="Times New Roman" w:hAnsi="Times New Roman" w:cs="Times New Roman"/>
          <w:sz w:val="26"/>
          <w:szCs w:val="26"/>
        </w:rPr>
        <w:t>СВОЙСТВА МОКРОГО ПЕСКА.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0"/>
          <w:sz w:val="26"/>
          <w:szCs w:val="26"/>
        </w:rPr>
        <w:t>  Цель</w:t>
      </w:r>
      <w:proofErr w:type="gramStart"/>
      <w:r w:rsidRPr="009D74F5">
        <w:rPr>
          <w:rStyle w:val="c3"/>
          <w:sz w:val="26"/>
          <w:szCs w:val="26"/>
        </w:rPr>
        <w:t>: Показать</w:t>
      </w:r>
      <w:proofErr w:type="gramEnd"/>
      <w:r w:rsidRPr="009D74F5">
        <w:rPr>
          <w:rStyle w:val="c3"/>
          <w:sz w:val="26"/>
          <w:szCs w:val="26"/>
        </w:rPr>
        <w:t>, что мокрый песок не пересыпается, может принимать любую форму, которая сохраняется до его высыхания.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 xml:space="preserve">      </w:t>
      </w:r>
      <w:r w:rsidRPr="009D74F5">
        <w:rPr>
          <w:rStyle w:val="c0"/>
          <w:sz w:val="26"/>
          <w:szCs w:val="26"/>
        </w:rPr>
        <w:t>Оборудование</w:t>
      </w:r>
      <w:r w:rsidRPr="009D74F5">
        <w:rPr>
          <w:rStyle w:val="c3"/>
          <w:sz w:val="26"/>
          <w:szCs w:val="26"/>
        </w:rPr>
        <w:t>: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>1.     Сухой песок и мокрый песок.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>2.     2 подноса.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>3.     Формочки и совки для песка.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 xml:space="preserve">      </w:t>
      </w:r>
      <w:r w:rsidRPr="009D74F5">
        <w:rPr>
          <w:rStyle w:val="c0"/>
          <w:sz w:val="26"/>
          <w:szCs w:val="26"/>
        </w:rPr>
        <w:t>Опыт</w:t>
      </w:r>
      <w:proofErr w:type="gramStart"/>
      <w:r w:rsidRPr="009D74F5">
        <w:rPr>
          <w:rStyle w:val="c3"/>
          <w:sz w:val="26"/>
          <w:szCs w:val="26"/>
        </w:rPr>
        <w:t>: Попробуем</w:t>
      </w:r>
      <w:proofErr w:type="gramEnd"/>
      <w:r w:rsidRPr="009D74F5">
        <w:rPr>
          <w:rStyle w:val="c3"/>
          <w:sz w:val="26"/>
          <w:szCs w:val="26"/>
        </w:rPr>
        <w:t xml:space="preserve"> насыпать небольшими струйками сухой песок на первый поднос. Это получается очень хорошо. Почему? Слои песка и отдельные песчинки могут передвигаться относительно друг друга. Попробуем так же насыпать мокрый песок на второй поднос. Не получается! Почему? Дети высказывают разные версии, мы помогаем с помощью наводящих вопросов догадаться, что в сухом песке между песчинками – воздух, а в мокром – вода, которая склеивает песчинки между собой и не дает им передвигаться так же свободно, как в сухом песке. Пробуем лепить куличики при помощи </w:t>
      </w:r>
      <w:proofErr w:type="gramStart"/>
      <w:r w:rsidRPr="009D74F5">
        <w:rPr>
          <w:rStyle w:val="c3"/>
          <w:sz w:val="26"/>
          <w:szCs w:val="26"/>
        </w:rPr>
        <w:t>формочек  из</w:t>
      </w:r>
      <w:proofErr w:type="gramEnd"/>
      <w:r w:rsidRPr="009D74F5">
        <w:rPr>
          <w:rStyle w:val="c3"/>
          <w:sz w:val="26"/>
          <w:szCs w:val="26"/>
        </w:rPr>
        <w:t xml:space="preserve"> сухого и мокрого песка. Очевидно, что это получается только из мокрого песка. Почему? Потому что в мокром песке вода склеивает песчинки между собой и куличик сохраняет форму. Оставим наши куличики на подносе в теплом помещении до завтрашнего дня. На следующий день мы увидим, что при малейшем прикосновении наши куличики рассыпаются. Почему? В тепле вода испарилась, превратилась в пар, и больше нечему склеивать песчинки между собой. Сухой песок не может сохранять форму.</w:t>
      </w:r>
    </w:p>
    <w:p w:rsidR="006730E4" w:rsidRPr="009D74F5" w:rsidRDefault="006730E4" w:rsidP="006730E4">
      <w:pPr>
        <w:pStyle w:val="c8"/>
        <w:rPr>
          <w:rStyle w:val="c3"/>
          <w:sz w:val="26"/>
          <w:szCs w:val="26"/>
        </w:rPr>
      </w:pPr>
      <w:r w:rsidRPr="009D74F5">
        <w:rPr>
          <w:rStyle w:val="c3"/>
          <w:sz w:val="26"/>
          <w:szCs w:val="26"/>
        </w:rPr>
        <w:lastRenderedPageBreak/>
        <w:t xml:space="preserve">      </w:t>
      </w:r>
      <w:proofErr w:type="gramStart"/>
      <w:r w:rsidRPr="009D74F5">
        <w:rPr>
          <w:rStyle w:val="c3"/>
          <w:sz w:val="26"/>
          <w:szCs w:val="26"/>
        </w:rPr>
        <w:t>Вывод:  Мокрый</w:t>
      </w:r>
      <w:proofErr w:type="gramEnd"/>
      <w:r w:rsidRPr="009D74F5">
        <w:rPr>
          <w:rStyle w:val="c3"/>
          <w:sz w:val="26"/>
          <w:szCs w:val="26"/>
        </w:rPr>
        <w:t xml:space="preserve"> песок нельзя пересыпать, зато из него можно лепить. Он принимает любую форму, пока не высохнет. Это происходит потому, что </w:t>
      </w:r>
      <w:proofErr w:type="gramStart"/>
      <w:r w:rsidRPr="009D74F5">
        <w:rPr>
          <w:rStyle w:val="c3"/>
          <w:sz w:val="26"/>
          <w:szCs w:val="26"/>
        </w:rPr>
        <w:t>в  мокром</w:t>
      </w:r>
      <w:proofErr w:type="gramEnd"/>
      <w:r w:rsidRPr="009D74F5">
        <w:rPr>
          <w:rStyle w:val="c3"/>
          <w:sz w:val="26"/>
          <w:szCs w:val="26"/>
        </w:rPr>
        <w:t xml:space="preserve"> песке песчинки склеивает между собой вода, а в сухом песке между песчинками находится воздух.</w:t>
      </w:r>
    </w:p>
    <w:p w:rsidR="006730E4" w:rsidRPr="009D74F5" w:rsidRDefault="006730E4" w:rsidP="006730E4">
      <w:pPr>
        <w:pStyle w:val="c8"/>
        <w:rPr>
          <w:sz w:val="26"/>
          <w:szCs w:val="26"/>
        </w:rPr>
      </w:pPr>
      <w:r w:rsidRPr="009D74F5">
        <w:rPr>
          <w:rStyle w:val="c2"/>
          <w:sz w:val="26"/>
          <w:szCs w:val="26"/>
        </w:rPr>
        <w:t xml:space="preserve"> ПОГРУЖЕНИЕ ПРЕДМЕТОВ В МОКРЫЙ И В СУХОЙ ПЕСОК.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 xml:space="preserve">      </w:t>
      </w:r>
      <w:r w:rsidRPr="009D74F5">
        <w:rPr>
          <w:rStyle w:val="c0"/>
          <w:sz w:val="26"/>
          <w:szCs w:val="26"/>
        </w:rPr>
        <w:t>Цель</w:t>
      </w:r>
      <w:proofErr w:type="gramStart"/>
      <w:r w:rsidRPr="009D74F5">
        <w:rPr>
          <w:rStyle w:val="c3"/>
          <w:sz w:val="26"/>
          <w:szCs w:val="26"/>
        </w:rPr>
        <w:t>: Показать</w:t>
      </w:r>
      <w:proofErr w:type="gramEnd"/>
      <w:r w:rsidRPr="009D74F5">
        <w:rPr>
          <w:rStyle w:val="c3"/>
          <w:sz w:val="26"/>
          <w:szCs w:val="26"/>
        </w:rPr>
        <w:t>, что в сухой песок предметы погружаются глубже, чем в мокрый песок.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 xml:space="preserve">      </w:t>
      </w:r>
      <w:r w:rsidRPr="009D74F5">
        <w:rPr>
          <w:rStyle w:val="c0"/>
          <w:sz w:val="26"/>
          <w:szCs w:val="26"/>
        </w:rPr>
        <w:t>Оборудование</w:t>
      </w:r>
      <w:r w:rsidRPr="009D74F5">
        <w:rPr>
          <w:rStyle w:val="c3"/>
          <w:sz w:val="26"/>
          <w:szCs w:val="26"/>
        </w:rPr>
        <w:t>: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>1.     Сухой песок и мокрый песок.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>2.     Сито.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>3.     Два тазика.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>4.     Тяжелый стальной брусок.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>5.     Маркер.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>     </w:t>
      </w:r>
      <w:r w:rsidRPr="009D74F5">
        <w:rPr>
          <w:rStyle w:val="c0"/>
          <w:sz w:val="26"/>
          <w:szCs w:val="26"/>
        </w:rPr>
        <w:t> </w:t>
      </w:r>
      <w:proofErr w:type="gramStart"/>
      <w:r w:rsidRPr="009D74F5">
        <w:rPr>
          <w:rStyle w:val="c0"/>
          <w:sz w:val="26"/>
          <w:szCs w:val="26"/>
        </w:rPr>
        <w:t>Опыт</w:t>
      </w:r>
      <w:r w:rsidRPr="009D74F5">
        <w:rPr>
          <w:rStyle w:val="c3"/>
          <w:sz w:val="26"/>
          <w:szCs w:val="26"/>
        </w:rPr>
        <w:t>:  Равномерно</w:t>
      </w:r>
      <w:proofErr w:type="gramEnd"/>
      <w:r w:rsidRPr="009D74F5">
        <w:rPr>
          <w:rStyle w:val="c3"/>
          <w:sz w:val="26"/>
          <w:szCs w:val="26"/>
        </w:rPr>
        <w:t xml:space="preserve"> через сито насыплем сухой песок в один из тазиков по всей поверхности его дна толстым слоем. Осторожно, без надавливания, положим на песок стальной брусок. Пометим маркером на боковой грани бруска уровень его погружения в песок. В другом тазике расположим мокрый песок, разгладим его поверхность и также осторожно положим на песок наш брусок. Очевидно, что он погрузится в него намного меньше, чем в сухой песок. Это видно по отметке маркером. Почему же так происходит? У сухого песка между песчинками был воздух, брусок своей тяжестью сжал песчинки, вытеснив воздух. У мокрого песка песчинки склеены водой, поэтому сжать их намного сложнее, именно поэтому в мокрый песок брусок погружается на меньшую глубину, чем в сухой.</w:t>
      </w:r>
    </w:p>
    <w:p w:rsidR="006730E4" w:rsidRPr="009D74F5" w:rsidRDefault="006730E4" w:rsidP="006730E4">
      <w:pPr>
        <w:pStyle w:val="c8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 xml:space="preserve">      </w:t>
      </w:r>
      <w:proofErr w:type="gramStart"/>
      <w:r w:rsidRPr="009D74F5">
        <w:rPr>
          <w:rStyle w:val="c3"/>
          <w:sz w:val="26"/>
          <w:szCs w:val="26"/>
        </w:rPr>
        <w:t>Вывод:  В</w:t>
      </w:r>
      <w:proofErr w:type="gramEnd"/>
      <w:r w:rsidRPr="009D74F5">
        <w:rPr>
          <w:rStyle w:val="c3"/>
          <w:sz w:val="26"/>
          <w:szCs w:val="26"/>
        </w:rPr>
        <w:t xml:space="preserve"> сухой песок предметы погружаются глубже, чем в мокрый песок.</w:t>
      </w:r>
    </w:p>
    <w:p w:rsidR="006730E4" w:rsidRPr="009D74F5" w:rsidRDefault="006730E4" w:rsidP="006730E4">
      <w:pPr>
        <w:pStyle w:val="c6"/>
        <w:rPr>
          <w:sz w:val="26"/>
          <w:szCs w:val="26"/>
        </w:rPr>
      </w:pPr>
      <w:r w:rsidRPr="009D74F5">
        <w:rPr>
          <w:rStyle w:val="c2"/>
          <w:sz w:val="26"/>
          <w:szCs w:val="26"/>
        </w:rPr>
        <w:t>ПЕСОК И ГЛИНА</w:t>
      </w:r>
    </w:p>
    <w:p w:rsidR="006730E4" w:rsidRPr="009D74F5" w:rsidRDefault="006730E4" w:rsidP="006730E4">
      <w:pPr>
        <w:pStyle w:val="c8"/>
        <w:rPr>
          <w:sz w:val="26"/>
          <w:szCs w:val="26"/>
        </w:rPr>
      </w:pPr>
      <w:r w:rsidRPr="009D74F5">
        <w:rPr>
          <w:rStyle w:val="c0"/>
          <w:sz w:val="26"/>
          <w:szCs w:val="26"/>
        </w:rPr>
        <w:t>      Цель</w:t>
      </w:r>
      <w:proofErr w:type="gramStart"/>
      <w:r w:rsidRPr="009D74F5">
        <w:rPr>
          <w:rStyle w:val="c0"/>
          <w:sz w:val="26"/>
          <w:szCs w:val="26"/>
        </w:rPr>
        <w:t xml:space="preserve">: </w:t>
      </w:r>
      <w:r w:rsidRPr="009D74F5">
        <w:rPr>
          <w:rStyle w:val="c3"/>
          <w:sz w:val="26"/>
          <w:szCs w:val="26"/>
        </w:rPr>
        <w:t>Познакомить</w:t>
      </w:r>
      <w:proofErr w:type="gramEnd"/>
      <w:r w:rsidRPr="009D74F5">
        <w:rPr>
          <w:rStyle w:val="c3"/>
          <w:sz w:val="26"/>
          <w:szCs w:val="26"/>
        </w:rPr>
        <w:t xml:space="preserve"> детей с особенностями песка и глины, сравнить, чем они отличаются.</w:t>
      </w:r>
    </w:p>
    <w:p w:rsidR="006730E4" w:rsidRPr="009D74F5" w:rsidRDefault="006730E4" w:rsidP="006730E4">
      <w:pPr>
        <w:pStyle w:val="c8"/>
        <w:rPr>
          <w:sz w:val="26"/>
          <w:szCs w:val="26"/>
        </w:rPr>
      </w:pPr>
      <w:r w:rsidRPr="009D74F5">
        <w:rPr>
          <w:rStyle w:val="c0"/>
          <w:sz w:val="26"/>
          <w:szCs w:val="26"/>
        </w:rPr>
        <w:t>     Оборудование:</w:t>
      </w:r>
    </w:p>
    <w:p w:rsidR="006730E4" w:rsidRPr="009D74F5" w:rsidRDefault="006730E4" w:rsidP="006730E4">
      <w:pPr>
        <w:pStyle w:val="c8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>1. Два стакана: с сухим песком и глиной.</w:t>
      </w:r>
    </w:p>
    <w:p w:rsidR="006730E4" w:rsidRPr="009D74F5" w:rsidRDefault="006730E4" w:rsidP="006730E4">
      <w:pPr>
        <w:pStyle w:val="c8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>2. Лист бумаги.</w:t>
      </w:r>
    </w:p>
    <w:p w:rsidR="006730E4" w:rsidRPr="009D74F5" w:rsidRDefault="006730E4" w:rsidP="006730E4">
      <w:pPr>
        <w:pStyle w:val="c8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>3.Палочка.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lastRenderedPageBreak/>
        <w:t xml:space="preserve">      </w:t>
      </w:r>
      <w:proofErr w:type="gramStart"/>
      <w:r w:rsidRPr="009D74F5">
        <w:rPr>
          <w:rStyle w:val="c0"/>
          <w:sz w:val="26"/>
          <w:szCs w:val="26"/>
        </w:rPr>
        <w:t>Опыт:</w:t>
      </w:r>
      <w:r w:rsidRPr="009D74F5">
        <w:rPr>
          <w:rStyle w:val="c3"/>
          <w:sz w:val="26"/>
          <w:szCs w:val="26"/>
        </w:rPr>
        <w:t>  Возьмем</w:t>
      </w:r>
      <w:proofErr w:type="gramEnd"/>
      <w:r w:rsidRPr="009D74F5">
        <w:rPr>
          <w:rStyle w:val="c3"/>
          <w:sz w:val="26"/>
          <w:szCs w:val="26"/>
        </w:rPr>
        <w:t xml:space="preserve"> стаканчик с песком и аккуратно насыплем немного песка на лист бумаги. Легко ли сыплется песок? Легко. А теперь попробуем высыпать из стаканчика глину. Что легче сыплется - песок или глина? Песок. Поэтому и говорят, что песок «сыпучий». Глина слипается комочками, ее нельзя так легко высыпать из стаканчика, как песок.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 xml:space="preserve">    </w:t>
      </w:r>
      <w:r w:rsidRPr="009D74F5">
        <w:rPr>
          <w:rStyle w:val="c0"/>
          <w:sz w:val="26"/>
          <w:szCs w:val="26"/>
        </w:rPr>
        <w:t> Вывод</w:t>
      </w:r>
      <w:r w:rsidRPr="009D74F5">
        <w:rPr>
          <w:rStyle w:val="c3"/>
          <w:sz w:val="26"/>
          <w:szCs w:val="26"/>
        </w:rPr>
        <w:t> 1: песок - рыхлый, в отличие от глины.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>Возьмем палочку и попробуем «посадить» ее по очереди в стаканчики с песком и глиной. Представим, что мы сажаем маленькое деревце. Во что легче его поместить? Сухая глина твердая, палочку в нее поместить трудно. А вот в песке палочка расталкивает песчинки, которые не держатся друг за друга, и поэтому ее воткнуть легче.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>     </w:t>
      </w:r>
      <w:r w:rsidRPr="009D74F5">
        <w:rPr>
          <w:rStyle w:val="c0"/>
          <w:sz w:val="26"/>
          <w:szCs w:val="26"/>
        </w:rPr>
        <w:t>Вывод</w:t>
      </w:r>
      <w:r w:rsidRPr="009D74F5">
        <w:rPr>
          <w:rStyle w:val="c3"/>
          <w:sz w:val="26"/>
          <w:szCs w:val="26"/>
        </w:rPr>
        <w:t> 2: песок - рыхлый, в отличие от глины.</w:t>
      </w:r>
    </w:p>
    <w:p w:rsidR="006730E4" w:rsidRPr="009D74F5" w:rsidRDefault="006730E4" w:rsidP="006730E4">
      <w:pPr>
        <w:pStyle w:val="c6"/>
        <w:rPr>
          <w:sz w:val="26"/>
          <w:szCs w:val="26"/>
        </w:rPr>
      </w:pPr>
      <w:r w:rsidRPr="009D74F5">
        <w:rPr>
          <w:rStyle w:val="c2"/>
          <w:sz w:val="26"/>
          <w:szCs w:val="26"/>
        </w:rPr>
        <w:t>Удивительный песок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>           </w:t>
      </w:r>
      <w:r w:rsidRPr="009D74F5">
        <w:rPr>
          <w:rStyle w:val="c0"/>
          <w:sz w:val="26"/>
          <w:szCs w:val="26"/>
        </w:rPr>
        <w:t>Цель:</w:t>
      </w:r>
      <w:r w:rsidRPr="009D74F5">
        <w:rPr>
          <w:rStyle w:val="c3"/>
          <w:sz w:val="26"/>
          <w:szCs w:val="26"/>
        </w:rPr>
        <w:t> познакомить со свойствами и качествами песка, его происхождением, развивать смекалку.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>         </w:t>
      </w:r>
      <w:r w:rsidRPr="009D74F5">
        <w:rPr>
          <w:rStyle w:val="c0"/>
          <w:sz w:val="26"/>
          <w:szCs w:val="26"/>
        </w:rPr>
        <w:t>Оборудование: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 xml:space="preserve">1.  2 стеклянные банки (первая – с сухим песком, </w:t>
      </w:r>
      <w:proofErr w:type="gramStart"/>
      <w:r w:rsidRPr="009D74F5">
        <w:rPr>
          <w:rStyle w:val="c3"/>
          <w:sz w:val="26"/>
          <w:szCs w:val="26"/>
        </w:rPr>
        <w:t>вторая  –</w:t>
      </w:r>
      <w:proofErr w:type="gramEnd"/>
      <w:r w:rsidRPr="009D74F5">
        <w:rPr>
          <w:rStyle w:val="c3"/>
          <w:sz w:val="26"/>
          <w:szCs w:val="26"/>
        </w:rPr>
        <w:t xml:space="preserve"> с прозрачной водой),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>2. лопатка,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 xml:space="preserve">3. пластинка, 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 xml:space="preserve">4. </w:t>
      </w:r>
      <w:proofErr w:type="gramStart"/>
      <w:r w:rsidRPr="009D74F5">
        <w:rPr>
          <w:rStyle w:val="c3"/>
          <w:sz w:val="26"/>
          <w:szCs w:val="26"/>
        </w:rPr>
        <w:t>три  оргстекла</w:t>
      </w:r>
      <w:proofErr w:type="gramEnd"/>
      <w:r w:rsidRPr="009D74F5">
        <w:rPr>
          <w:rStyle w:val="c3"/>
          <w:sz w:val="26"/>
          <w:szCs w:val="26"/>
        </w:rPr>
        <w:t>.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0"/>
          <w:sz w:val="26"/>
          <w:szCs w:val="26"/>
        </w:rPr>
        <w:t>        Опыт 1:</w:t>
      </w:r>
      <w:r w:rsidRPr="009D74F5">
        <w:rPr>
          <w:rStyle w:val="c3"/>
          <w:sz w:val="26"/>
          <w:szCs w:val="26"/>
        </w:rPr>
        <w:t> Дети, вы любите бегать по песку босиком? Где его можно увидеть? Что такое песок? Из чего он состоит? Обследовать сухой песок пальцами; насыпать его на пластину, рассмотреть.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0"/>
          <w:sz w:val="26"/>
          <w:szCs w:val="26"/>
        </w:rPr>
        <w:t>      Вывод 1:</w:t>
      </w:r>
      <w:r w:rsidRPr="009D74F5">
        <w:rPr>
          <w:rStyle w:val="c3"/>
          <w:sz w:val="26"/>
          <w:szCs w:val="26"/>
        </w:rPr>
        <w:t> песок – это очень – очень мелкие камешки разного цвета, разной формы, разного размера.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 xml:space="preserve">        </w:t>
      </w:r>
      <w:r w:rsidRPr="009D74F5">
        <w:rPr>
          <w:rStyle w:val="c0"/>
          <w:sz w:val="26"/>
          <w:szCs w:val="26"/>
        </w:rPr>
        <w:t>Опыт 2</w:t>
      </w:r>
      <w:proofErr w:type="gramStart"/>
      <w:r w:rsidRPr="009D74F5">
        <w:rPr>
          <w:rStyle w:val="c0"/>
          <w:sz w:val="26"/>
          <w:szCs w:val="26"/>
        </w:rPr>
        <w:t>:</w:t>
      </w:r>
      <w:r w:rsidRPr="009D74F5">
        <w:rPr>
          <w:rStyle w:val="c3"/>
          <w:sz w:val="26"/>
          <w:szCs w:val="26"/>
        </w:rPr>
        <w:t> Почему</w:t>
      </w:r>
      <w:proofErr w:type="gramEnd"/>
      <w:r w:rsidRPr="009D74F5">
        <w:rPr>
          <w:rStyle w:val="c3"/>
          <w:sz w:val="26"/>
          <w:szCs w:val="26"/>
        </w:rPr>
        <w:t xml:space="preserve"> песок тонет? 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>В баночку с водой опустить горсть сухого песка, не размешивать его. Что происходит? (песок оседает</w:t>
      </w:r>
      <w:proofErr w:type="gramStart"/>
      <w:r w:rsidRPr="009D74F5">
        <w:rPr>
          <w:rStyle w:val="c3"/>
          <w:sz w:val="26"/>
          <w:szCs w:val="26"/>
        </w:rPr>
        <w:t>)</w:t>
      </w:r>
      <w:proofErr w:type="gramEnd"/>
      <w:r w:rsidRPr="009D74F5">
        <w:rPr>
          <w:rStyle w:val="c3"/>
          <w:sz w:val="26"/>
          <w:szCs w:val="26"/>
        </w:rPr>
        <w:t xml:space="preserve"> На поверхности воды можно увидеть песочную пыль. Если размешать лопаткой воду, что произойдёт? (песочная пыль, растворившись, окрашивает воду).</w:t>
      </w:r>
    </w:p>
    <w:p w:rsidR="006730E4" w:rsidRPr="009D74F5" w:rsidRDefault="006730E4" w:rsidP="006730E4">
      <w:pPr>
        <w:pStyle w:val="c1"/>
        <w:rPr>
          <w:sz w:val="26"/>
          <w:szCs w:val="26"/>
        </w:rPr>
      </w:pPr>
      <w:r w:rsidRPr="009D74F5">
        <w:rPr>
          <w:rStyle w:val="c3"/>
          <w:sz w:val="26"/>
          <w:szCs w:val="26"/>
        </w:rPr>
        <w:t>     </w:t>
      </w:r>
      <w:r w:rsidRPr="009D74F5">
        <w:rPr>
          <w:rStyle w:val="c0"/>
          <w:sz w:val="26"/>
          <w:szCs w:val="26"/>
        </w:rPr>
        <w:t>Вывод 2:</w:t>
      </w:r>
      <w:r w:rsidRPr="009D74F5">
        <w:rPr>
          <w:rStyle w:val="c3"/>
          <w:sz w:val="26"/>
          <w:szCs w:val="26"/>
        </w:rPr>
        <w:t> песок – тяжёлый – он опускается на дно баночки; пыль – лёгкая – осталась на поверхности, при размешивании окрасила воду, мокрый песок меняет цвет.</w:t>
      </w:r>
    </w:p>
    <w:p w:rsidR="00EC2C38" w:rsidRPr="009D74F5" w:rsidRDefault="00EC2C38">
      <w:pPr>
        <w:rPr>
          <w:rFonts w:ascii="Times New Roman" w:hAnsi="Times New Roman" w:cs="Times New Roman"/>
          <w:sz w:val="26"/>
          <w:szCs w:val="26"/>
        </w:rPr>
      </w:pPr>
    </w:p>
    <w:sectPr w:rsidR="00EC2C38" w:rsidRPr="009D74F5" w:rsidSect="009D74F5">
      <w:footerReference w:type="default" r:id="rId6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DBF" w:rsidRDefault="00CF5DBF" w:rsidP="009D74F5">
      <w:pPr>
        <w:spacing w:after="0" w:line="240" w:lineRule="auto"/>
      </w:pPr>
      <w:r>
        <w:separator/>
      </w:r>
    </w:p>
  </w:endnote>
  <w:endnote w:type="continuationSeparator" w:id="0">
    <w:p w:rsidR="00CF5DBF" w:rsidRDefault="00CF5DBF" w:rsidP="009D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7912554"/>
      <w:docPartObj>
        <w:docPartGallery w:val="Page Numbers (Bottom of Page)"/>
        <w:docPartUnique/>
      </w:docPartObj>
    </w:sdtPr>
    <w:sdtEndPr/>
    <w:sdtContent>
      <w:p w:rsidR="009D74F5" w:rsidRDefault="009D74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D74F5" w:rsidRDefault="009D74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DBF" w:rsidRDefault="00CF5DBF" w:rsidP="009D74F5">
      <w:pPr>
        <w:spacing w:after="0" w:line="240" w:lineRule="auto"/>
      </w:pPr>
      <w:r>
        <w:separator/>
      </w:r>
    </w:p>
  </w:footnote>
  <w:footnote w:type="continuationSeparator" w:id="0">
    <w:p w:rsidR="00CF5DBF" w:rsidRDefault="00CF5DBF" w:rsidP="009D7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79"/>
    <w:rsid w:val="000C7B2E"/>
    <w:rsid w:val="000D4992"/>
    <w:rsid w:val="00375A9B"/>
    <w:rsid w:val="005E2979"/>
    <w:rsid w:val="006730E4"/>
    <w:rsid w:val="006741E5"/>
    <w:rsid w:val="009D74F5"/>
    <w:rsid w:val="00A67CE9"/>
    <w:rsid w:val="00BF6243"/>
    <w:rsid w:val="00CE127E"/>
    <w:rsid w:val="00CF5DBF"/>
    <w:rsid w:val="00DB3E51"/>
    <w:rsid w:val="00EC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1CA9D-B9B6-44A3-96CA-DB69529D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7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30E4"/>
  </w:style>
  <w:style w:type="character" w:customStyle="1" w:styleId="c3">
    <w:name w:val="c3"/>
    <w:basedOn w:val="a0"/>
    <w:rsid w:val="006730E4"/>
  </w:style>
  <w:style w:type="paragraph" w:customStyle="1" w:styleId="c8">
    <w:name w:val="c8"/>
    <w:basedOn w:val="a"/>
    <w:rsid w:val="0067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30E4"/>
  </w:style>
  <w:style w:type="paragraph" w:customStyle="1" w:styleId="c6">
    <w:name w:val="c6"/>
    <w:basedOn w:val="a"/>
    <w:rsid w:val="0067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D7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4F5"/>
  </w:style>
  <w:style w:type="paragraph" w:styleId="a6">
    <w:name w:val="footer"/>
    <w:basedOn w:val="a"/>
    <w:link w:val="a7"/>
    <w:uiPriority w:val="99"/>
    <w:unhideWhenUsed/>
    <w:rsid w:val="009D7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4F5"/>
  </w:style>
  <w:style w:type="paragraph" w:styleId="a8">
    <w:name w:val="Balloon Text"/>
    <w:basedOn w:val="a"/>
    <w:link w:val="a9"/>
    <w:uiPriority w:val="99"/>
    <w:semiHidden/>
    <w:unhideWhenUsed/>
    <w:rsid w:val="00BF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6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2020-01-17T07:05:00Z</cp:lastPrinted>
  <dcterms:created xsi:type="dcterms:W3CDTF">2020-01-17T07:11:00Z</dcterms:created>
  <dcterms:modified xsi:type="dcterms:W3CDTF">2020-01-17T07:11:00Z</dcterms:modified>
</cp:coreProperties>
</file>